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012" w:rsidRDefault="001D1012" w:rsidP="001D101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D1012">
        <w:rPr>
          <w:rFonts w:ascii="Times New Roman" w:hAnsi="Times New Roman" w:cs="Times New Roman"/>
          <w:b/>
          <w:sz w:val="24"/>
          <w:szCs w:val="24"/>
        </w:rPr>
        <w:t>КМЕТЪТ НА ОБЩИНА РИЛА ПОДПИСА ДОГОВОР ЗА БЕЗВЪЗМЕЗДНА ФИНАНСОВА ПОМОЩ ЧРЕЗ ФОНД ЗА</w:t>
      </w:r>
      <w:r w:rsidR="0028506E">
        <w:rPr>
          <w:rFonts w:ascii="Times New Roman" w:hAnsi="Times New Roman" w:cs="Times New Roman"/>
          <w:b/>
          <w:sz w:val="24"/>
          <w:szCs w:val="24"/>
        </w:rPr>
        <w:t xml:space="preserve"> ЕВРОПЕЙСКО ПОДПОМАГАНЕ НА НАЙ-</w:t>
      </w:r>
      <w:r w:rsidRPr="001D1012">
        <w:rPr>
          <w:rFonts w:ascii="Times New Roman" w:hAnsi="Times New Roman" w:cs="Times New Roman"/>
          <w:b/>
          <w:sz w:val="24"/>
          <w:szCs w:val="24"/>
        </w:rPr>
        <w:t xml:space="preserve">НУЖДАЕЩИТЕ СЕ ЛИЦА И </w:t>
      </w:r>
      <w:r w:rsidRPr="001D101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ОПЕРАТИВНА ПРОГРАМА ЗА ХРАНИ И/ИЛИ ОСНОВНО МАТЕРИАЛНО ПОДПОМАГАНЕ</w:t>
      </w:r>
    </w:p>
    <w:p w:rsidR="001D1012" w:rsidRDefault="001D1012" w:rsidP="001D101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D1012" w:rsidRDefault="001D1012" w:rsidP="001D101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1D1012" w:rsidRDefault="001D1012" w:rsidP="001D1012">
      <w:pPr>
        <w:pStyle w:val="Heading1TimesNewRoman"/>
        <w:tabs>
          <w:tab w:val="right" w:pos="9180"/>
        </w:tabs>
        <w:ind w:right="249" w:firstLine="0"/>
        <w:rPr>
          <w:b w:val="0"/>
          <w:snapToGrid w:val="0"/>
          <w:sz w:val="24"/>
          <w:szCs w:val="24"/>
        </w:rPr>
      </w:pPr>
      <w:r w:rsidRPr="001D1012">
        <w:rPr>
          <w:rFonts w:eastAsia="Calibri"/>
          <w:b w:val="0"/>
          <w:sz w:val="24"/>
          <w:szCs w:val="24"/>
          <w:lang w:val="ru-RU"/>
        </w:rPr>
        <w:t>На 19.10.2016г</w:t>
      </w:r>
      <w:r w:rsidR="004B1CFA">
        <w:rPr>
          <w:rFonts w:eastAsia="Calibri"/>
          <w:b w:val="0"/>
          <w:sz w:val="24"/>
          <w:szCs w:val="24"/>
          <w:lang w:val="ru-RU"/>
        </w:rPr>
        <w:t xml:space="preserve">. се сключи договор на стойност 27 450,50лв. </w:t>
      </w:r>
      <w:r w:rsidRPr="001D1012">
        <w:rPr>
          <w:rFonts w:eastAsia="Calibri"/>
          <w:b w:val="0"/>
          <w:sz w:val="24"/>
          <w:szCs w:val="24"/>
          <w:lang w:val="ru-RU"/>
        </w:rPr>
        <w:t xml:space="preserve"> Период</w:t>
      </w:r>
      <w:r w:rsidR="004B1CFA">
        <w:rPr>
          <w:rFonts w:eastAsia="Calibri"/>
          <w:b w:val="0"/>
          <w:sz w:val="24"/>
          <w:szCs w:val="24"/>
          <w:lang w:val="ru-RU"/>
        </w:rPr>
        <w:t xml:space="preserve">а </w:t>
      </w:r>
      <w:r w:rsidR="00894FE9">
        <w:rPr>
          <w:rFonts w:eastAsia="Calibri"/>
          <w:b w:val="0"/>
          <w:sz w:val="24"/>
          <w:szCs w:val="24"/>
          <w:lang w:val="ru-RU"/>
        </w:rPr>
        <w:t>на реализация на проекта е от 05.10</w:t>
      </w:r>
      <w:bookmarkStart w:id="0" w:name="_GoBack"/>
      <w:bookmarkEnd w:id="0"/>
      <w:r w:rsidR="004B1CFA">
        <w:rPr>
          <w:rFonts w:eastAsia="Calibri"/>
          <w:b w:val="0"/>
          <w:sz w:val="24"/>
          <w:szCs w:val="24"/>
          <w:lang w:val="ru-RU"/>
        </w:rPr>
        <w:t>.2016г.</w:t>
      </w:r>
      <w:r w:rsidRPr="001D1012">
        <w:rPr>
          <w:rFonts w:eastAsia="Calibri"/>
          <w:b w:val="0"/>
          <w:sz w:val="24"/>
          <w:szCs w:val="24"/>
          <w:lang w:val="ru-RU"/>
        </w:rPr>
        <w:t xml:space="preserve"> до 30.04.201</w:t>
      </w:r>
      <w:r w:rsidR="0028506E">
        <w:rPr>
          <w:rFonts w:eastAsia="Calibri"/>
          <w:b w:val="0"/>
          <w:sz w:val="24"/>
          <w:szCs w:val="24"/>
          <w:lang w:val="ru-RU"/>
        </w:rPr>
        <w:t>7</w:t>
      </w:r>
      <w:r w:rsidRPr="001D1012">
        <w:rPr>
          <w:rFonts w:eastAsia="Calibri"/>
          <w:b w:val="0"/>
          <w:sz w:val="24"/>
          <w:szCs w:val="24"/>
          <w:lang w:val="ru-RU"/>
        </w:rPr>
        <w:t xml:space="preserve">г. По процедура </w:t>
      </w:r>
      <w:r w:rsidRPr="001D1012">
        <w:rPr>
          <w:b w:val="0"/>
          <w:snapToGrid w:val="0"/>
          <w:sz w:val="24"/>
          <w:szCs w:val="24"/>
          <w:lang w:val="en-US"/>
        </w:rPr>
        <w:t>BG05FMOP001-3.0</w:t>
      </w:r>
      <w:r w:rsidRPr="001D1012">
        <w:rPr>
          <w:b w:val="0"/>
          <w:snapToGrid w:val="0"/>
          <w:sz w:val="24"/>
          <w:szCs w:val="24"/>
        </w:rPr>
        <w:t>02 Операция тип 3 „Осигуряване на топъл обяд - 2016“ се предвижда ежедневно 50 лица от община Рила да получават топла храна чрез предоставяне на социалната услуга „Обществена трапезария”.</w:t>
      </w:r>
    </w:p>
    <w:p w:rsidR="0028506E" w:rsidRPr="001D1012" w:rsidRDefault="0028506E" w:rsidP="001D1012">
      <w:pPr>
        <w:pStyle w:val="Heading1TimesNewRoman"/>
        <w:tabs>
          <w:tab w:val="right" w:pos="9180"/>
        </w:tabs>
        <w:ind w:right="249" w:firstLine="0"/>
        <w:rPr>
          <w:b w:val="0"/>
          <w:snapToGrid w:val="0"/>
          <w:sz w:val="24"/>
          <w:szCs w:val="24"/>
        </w:rPr>
      </w:pPr>
    </w:p>
    <w:p w:rsidR="001D1012" w:rsidRPr="0028506E" w:rsidRDefault="001D1012" w:rsidP="001D1012">
      <w:pPr>
        <w:pStyle w:val="Heading1TimesNewRoman"/>
        <w:tabs>
          <w:tab w:val="right" w:pos="9180"/>
        </w:tabs>
        <w:ind w:right="249" w:firstLine="0"/>
        <w:rPr>
          <w:sz w:val="24"/>
          <w:szCs w:val="24"/>
          <w:u w:val="single"/>
          <w:shd w:val="clear" w:color="auto" w:fill="FFFFFF"/>
        </w:rPr>
      </w:pPr>
      <w:r w:rsidRPr="0028506E">
        <w:rPr>
          <w:b w:val="0"/>
          <w:snapToGrid w:val="0"/>
          <w:sz w:val="24"/>
          <w:szCs w:val="24"/>
          <w:u w:val="single"/>
        </w:rPr>
        <w:t>Основните цели на проекта са:</w:t>
      </w:r>
      <w:r w:rsidRPr="0028506E">
        <w:rPr>
          <w:sz w:val="24"/>
          <w:szCs w:val="24"/>
          <w:u w:val="single"/>
          <w:shd w:val="clear" w:color="auto" w:fill="FFFFFF"/>
        </w:rPr>
        <w:t xml:space="preserve"> </w:t>
      </w:r>
    </w:p>
    <w:p w:rsidR="001D1012" w:rsidRPr="001D1012" w:rsidRDefault="001D1012" w:rsidP="001D1012">
      <w:pPr>
        <w:pStyle w:val="Heading1TimesNewRoman"/>
        <w:numPr>
          <w:ilvl w:val="0"/>
          <w:numId w:val="2"/>
        </w:numPr>
        <w:tabs>
          <w:tab w:val="right" w:pos="9180"/>
        </w:tabs>
        <w:ind w:right="249"/>
        <w:rPr>
          <w:b w:val="0"/>
          <w:snapToGrid w:val="0"/>
          <w:sz w:val="24"/>
          <w:szCs w:val="24"/>
        </w:rPr>
      </w:pPr>
      <w:r w:rsidRPr="001D1012">
        <w:rPr>
          <w:b w:val="0"/>
          <w:sz w:val="24"/>
          <w:szCs w:val="24"/>
          <w:shd w:val="clear" w:color="auto" w:fill="FFFFFF"/>
        </w:rPr>
        <w:t xml:space="preserve"> Намаляване на броя на живеещите в бедност лица от община Рила, чрез подпомагането им с храни, с оглед преодоляване на основно материално лишение.</w:t>
      </w:r>
    </w:p>
    <w:p w:rsidR="001D1012" w:rsidRPr="001D1012" w:rsidRDefault="001D1012" w:rsidP="001D1012">
      <w:pPr>
        <w:pStyle w:val="Heading1TimesNewRoman"/>
        <w:numPr>
          <w:ilvl w:val="0"/>
          <w:numId w:val="2"/>
        </w:numPr>
        <w:tabs>
          <w:tab w:val="right" w:pos="9180"/>
        </w:tabs>
        <w:ind w:right="249"/>
        <w:rPr>
          <w:b w:val="0"/>
          <w:snapToGrid w:val="0"/>
          <w:sz w:val="24"/>
          <w:szCs w:val="24"/>
        </w:rPr>
      </w:pPr>
      <w:r w:rsidRPr="001D1012">
        <w:rPr>
          <w:b w:val="0"/>
          <w:sz w:val="24"/>
          <w:szCs w:val="24"/>
          <w:shd w:val="clear" w:color="auto" w:fill="FFFFFF"/>
        </w:rPr>
        <w:t xml:space="preserve">Допълване, надграждане и разширяване на обхвата на действащата национална програма за подпомагане на обществените трапезарии чрез стартиране на социалната услуга „Обществена трапезария” в община Рила. </w:t>
      </w:r>
    </w:p>
    <w:p w:rsidR="001D1012" w:rsidRPr="0028506E" w:rsidRDefault="001D1012" w:rsidP="001D1012">
      <w:pPr>
        <w:pStyle w:val="Heading1TimesNewRoman"/>
        <w:numPr>
          <w:ilvl w:val="0"/>
          <w:numId w:val="2"/>
        </w:numPr>
        <w:tabs>
          <w:tab w:val="right" w:pos="9180"/>
        </w:tabs>
        <w:ind w:right="249"/>
        <w:rPr>
          <w:b w:val="0"/>
          <w:snapToGrid w:val="0"/>
          <w:sz w:val="24"/>
          <w:szCs w:val="24"/>
        </w:rPr>
      </w:pPr>
      <w:r w:rsidRPr="001D1012">
        <w:rPr>
          <w:b w:val="0"/>
          <w:sz w:val="24"/>
          <w:szCs w:val="24"/>
          <w:shd w:val="clear" w:color="auto" w:fill="FFFFFF"/>
        </w:rPr>
        <w:t>Подкрепа за създаване на нови трапезарии чрез осигуряване на средства за предоставяне на топла храна на нуждаещи се лица от община Рила.</w:t>
      </w:r>
    </w:p>
    <w:p w:rsidR="0028506E" w:rsidRPr="001D1012" w:rsidRDefault="0028506E" w:rsidP="0028506E">
      <w:pPr>
        <w:pStyle w:val="Heading1TimesNewRoman"/>
        <w:tabs>
          <w:tab w:val="right" w:pos="9180"/>
        </w:tabs>
        <w:ind w:left="720" w:right="249" w:firstLine="0"/>
        <w:rPr>
          <w:b w:val="0"/>
          <w:snapToGrid w:val="0"/>
          <w:sz w:val="24"/>
          <w:szCs w:val="24"/>
        </w:rPr>
      </w:pPr>
    </w:p>
    <w:p w:rsidR="001D1012" w:rsidRPr="0028506E" w:rsidRDefault="0028506E" w:rsidP="001D1012">
      <w:pPr>
        <w:pStyle w:val="Heading1TimesNewRoman"/>
        <w:tabs>
          <w:tab w:val="right" w:pos="9180"/>
        </w:tabs>
        <w:ind w:right="249" w:firstLine="0"/>
        <w:rPr>
          <w:b w:val="0"/>
          <w:snapToGrid w:val="0"/>
          <w:sz w:val="24"/>
          <w:szCs w:val="24"/>
          <w:u w:val="single"/>
        </w:rPr>
      </w:pPr>
      <w:r w:rsidRPr="0028506E">
        <w:rPr>
          <w:b w:val="0"/>
          <w:snapToGrid w:val="0"/>
          <w:sz w:val="24"/>
          <w:szCs w:val="24"/>
          <w:u w:val="single"/>
        </w:rPr>
        <w:t>Основните дейности, които ще се реализират в рамките на изпълнение на проекта са:</w:t>
      </w:r>
    </w:p>
    <w:p w:rsidR="0028506E" w:rsidRPr="0028506E" w:rsidRDefault="0028506E" w:rsidP="001D1012">
      <w:pPr>
        <w:pStyle w:val="Heading1TimesNewRoman"/>
        <w:tabs>
          <w:tab w:val="right" w:pos="9180"/>
        </w:tabs>
        <w:ind w:right="249" w:firstLine="0"/>
        <w:rPr>
          <w:b w:val="0"/>
          <w:snapToGrid w:val="0"/>
          <w:sz w:val="24"/>
          <w:szCs w:val="24"/>
        </w:rPr>
      </w:pPr>
    </w:p>
    <w:p w:rsidR="001D1012" w:rsidRPr="0028506E" w:rsidRDefault="0028506E" w:rsidP="001D1012">
      <w:pPr>
        <w:pStyle w:val="Heading1TimesNewRoman"/>
        <w:tabs>
          <w:tab w:val="right" w:pos="9180"/>
        </w:tabs>
        <w:ind w:right="249" w:firstLine="0"/>
        <w:rPr>
          <w:b w:val="0"/>
          <w:sz w:val="24"/>
          <w:szCs w:val="24"/>
          <w:shd w:val="clear" w:color="auto" w:fill="FFFFFF"/>
        </w:rPr>
      </w:pPr>
      <w:r w:rsidRPr="0028506E">
        <w:rPr>
          <w:b w:val="0"/>
          <w:sz w:val="24"/>
          <w:szCs w:val="24"/>
          <w:shd w:val="clear" w:color="auto" w:fill="FFFFFF"/>
        </w:rPr>
        <w:t>1.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r w:rsidRPr="0028506E">
        <w:rPr>
          <w:b w:val="0"/>
          <w:sz w:val="24"/>
          <w:szCs w:val="24"/>
          <w:shd w:val="clear" w:color="auto" w:fill="FFFFFF"/>
        </w:rPr>
        <w:t>Определяне на целевите групи</w:t>
      </w:r>
    </w:p>
    <w:p w:rsidR="0028506E" w:rsidRPr="0028506E" w:rsidRDefault="0028506E" w:rsidP="001D1012">
      <w:pPr>
        <w:pStyle w:val="Heading1TimesNewRoman"/>
        <w:tabs>
          <w:tab w:val="right" w:pos="9180"/>
        </w:tabs>
        <w:ind w:right="249" w:firstLine="0"/>
        <w:rPr>
          <w:b w:val="0"/>
          <w:sz w:val="24"/>
          <w:szCs w:val="24"/>
          <w:shd w:val="clear" w:color="auto" w:fill="FFFFFF"/>
        </w:rPr>
      </w:pPr>
      <w:r w:rsidRPr="0028506E">
        <w:rPr>
          <w:b w:val="0"/>
          <w:sz w:val="24"/>
          <w:szCs w:val="24"/>
          <w:shd w:val="clear" w:color="auto" w:fill="FFFFFF"/>
        </w:rPr>
        <w:t>2. Закупуване на хранителни продукти</w:t>
      </w:r>
    </w:p>
    <w:p w:rsidR="0028506E" w:rsidRPr="0028506E" w:rsidRDefault="0028506E" w:rsidP="001D1012">
      <w:pPr>
        <w:pStyle w:val="Heading1TimesNewRoman"/>
        <w:tabs>
          <w:tab w:val="right" w:pos="9180"/>
        </w:tabs>
        <w:ind w:right="249" w:firstLine="0"/>
        <w:rPr>
          <w:b w:val="0"/>
          <w:sz w:val="24"/>
          <w:szCs w:val="24"/>
          <w:shd w:val="clear" w:color="auto" w:fill="FFFFFF"/>
        </w:rPr>
      </w:pPr>
      <w:r w:rsidRPr="0028506E">
        <w:rPr>
          <w:b w:val="0"/>
          <w:sz w:val="24"/>
          <w:szCs w:val="24"/>
          <w:shd w:val="clear" w:color="auto" w:fill="FFFFFF"/>
        </w:rPr>
        <w:t>3. Осигуряване на топъл обяд</w:t>
      </w:r>
    </w:p>
    <w:p w:rsidR="0028506E" w:rsidRPr="0028506E" w:rsidRDefault="0028506E" w:rsidP="001D1012">
      <w:pPr>
        <w:pStyle w:val="Heading1TimesNewRoman"/>
        <w:tabs>
          <w:tab w:val="right" w:pos="9180"/>
        </w:tabs>
        <w:ind w:right="249" w:firstLine="0"/>
        <w:rPr>
          <w:b w:val="0"/>
          <w:i/>
          <w:snapToGrid w:val="0"/>
          <w:sz w:val="24"/>
          <w:szCs w:val="24"/>
        </w:rPr>
      </w:pPr>
      <w:r w:rsidRPr="0028506E">
        <w:rPr>
          <w:b w:val="0"/>
          <w:sz w:val="24"/>
          <w:szCs w:val="24"/>
          <w:shd w:val="clear" w:color="auto" w:fill="FFFFFF"/>
        </w:rPr>
        <w:t>4. Предоставяне на съпътстващи мерки</w:t>
      </w:r>
    </w:p>
    <w:p w:rsidR="001D1012" w:rsidRPr="0028506E" w:rsidRDefault="001D1012" w:rsidP="001D1012">
      <w:pPr>
        <w:pStyle w:val="Heading1TimesNewRoman"/>
        <w:tabs>
          <w:tab w:val="right" w:pos="9180"/>
        </w:tabs>
        <w:ind w:right="249" w:firstLine="0"/>
        <w:jc w:val="center"/>
        <w:rPr>
          <w:b w:val="0"/>
          <w:i/>
          <w:sz w:val="24"/>
          <w:szCs w:val="24"/>
        </w:rPr>
      </w:pPr>
    </w:p>
    <w:p w:rsidR="001D1012" w:rsidRPr="001D1012" w:rsidRDefault="001D1012" w:rsidP="001D101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0044C1" w:rsidRDefault="0028506E" w:rsidP="00EB216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8506E">
        <w:rPr>
          <w:rFonts w:ascii="Times New Roman" w:hAnsi="Times New Roman" w:cs="Times New Roman"/>
          <w:sz w:val="24"/>
          <w:szCs w:val="24"/>
          <w:u w:val="single"/>
        </w:rPr>
        <w:t>Целеви групи по проекта са:</w:t>
      </w:r>
    </w:p>
    <w:p w:rsidR="0028506E" w:rsidRPr="0028506E" w:rsidRDefault="0028506E" w:rsidP="0028506E">
      <w:pPr>
        <w:pStyle w:val="a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rFonts w:ascii="Roboto" w:hAnsi="Roboto"/>
          <w:color w:val="333333"/>
          <w:sz w:val="23"/>
          <w:szCs w:val="23"/>
          <w:shd w:val="clear" w:color="auto" w:fill="FFFFFF"/>
          <w:lang w:val="bg-BG"/>
        </w:rPr>
        <w:t xml:space="preserve">Основна целева група: </w:t>
      </w:r>
      <w:r w:rsidRPr="0028506E">
        <w:rPr>
          <w:rFonts w:ascii="Roboto" w:hAnsi="Roboto"/>
          <w:color w:val="333333"/>
          <w:sz w:val="23"/>
          <w:szCs w:val="23"/>
          <w:shd w:val="clear" w:color="auto" w:fill="FFFFFF"/>
        </w:rPr>
        <w:t>самотно живеещи семейства получаващи минимални пенсии за осигурителен стаж и възраст, за инвалидност, наследствени пенсии и др.</w:t>
      </w:r>
    </w:p>
    <w:p w:rsidR="0028506E" w:rsidRPr="0028506E" w:rsidRDefault="0028506E" w:rsidP="0028506E">
      <w:pPr>
        <w:pStyle w:val="aa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rFonts w:ascii="Roboto" w:hAnsi="Roboto"/>
          <w:color w:val="333333"/>
          <w:sz w:val="23"/>
          <w:szCs w:val="23"/>
          <w:shd w:val="clear" w:color="auto" w:fill="FFFFFF"/>
          <w:lang w:val="bg-BG"/>
        </w:rPr>
        <w:t>Допълнителна целева група:</w:t>
      </w:r>
      <w:r w:rsidRPr="0028506E">
        <w:rPr>
          <w:rFonts w:ascii="Roboto" w:hAnsi="Roboto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Roboto" w:hAnsi="Roboto" w:hint="eastAsia"/>
          <w:color w:val="333333"/>
          <w:sz w:val="23"/>
          <w:szCs w:val="23"/>
          <w:shd w:val="clear" w:color="auto" w:fill="FFFFFF"/>
        </w:rPr>
        <w:t>лица</w:t>
      </w:r>
      <w:r>
        <w:rPr>
          <w:rFonts w:ascii="Roboto" w:hAnsi="Roboto"/>
          <w:color w:val="333333"/>
          <w:sz w:val="23"/>
          <w:szCs w:val="23"/>
          <w:shd w:val="clear" w:color="auto" w:fill="FFFFFF"/>
        </w:rPr>
        <w:t xml:space="preserve"> и семейства, подпомагани по Наредба № РД-07-5 от 2008 г. за условията и реда за отпускане на целеви помощи за отопление, за отоплителния сезон, предхождащ предоставянето на помощта; </w:t>
      </w:r>
      <w:r>
        <w:rPr>
          <w:rFonts w:ascii="Roboto" w:hAnsi="Roboto" w:hint="eastAsia"/>
          <w:color w:val="333333"/>
          <w:sz w:val="23"/>
          <w:szCs w:val="23"/>
          <w:shd w:val="clear" w:color="auto" w:fill="FFFFFF"/>
        </w:rPr>
        <w:t>майки</w:t>
      </w:r>
      <w:r>
        <w:rPr>
          <w:rFonts w:ascii="Roboto" w:hAnsi="Roboto"/>
          <w:color w:val="333333"/>
          <w:sz w:val="23"/>
          <w:szCs w:val="23"/>
          <w:shd w:val="clear" w:color="auto" w:fill="FFFFFF"/>
        </w:rPr>
        <w:t xml:space="preserve"> (осиновителки), които получават месечни помощи за отглеждане на дете до една година, по реда на чл. 8, ал. 1 от Закона за семейни помощи за деца (ЗСПД)</w:t>
      </w:r>
      <w:r>
        <w:rPr>
          <w:rFonts w:ascii="Roboto" w:hAnsi="Roboto"/>
          <w:color w:val="333333"/>
          <w:sz w:val="23"/>
          <w:szCs w:val="23"/>
          <w:shd w:val="clear" w:color="auto" w:fill="FFFFFF"/>
          <w:lang w:val="bg-BG"/>
        </w:rPr>
        <w:t>.</w:t>
      </w:r>
    </w:p>
    <w:sectPr w:rsidR="0028506E" w:rsidRPr="0028506E" w:rsidSect="00F071A4">
      <w:headerReference w:type="default" r:id="rId8"/>
      <w:foot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7D" w:rsidRDefault="00721B7D" w:rsidP="00E90FB4">
      <w:pPr>
        <w:spacing w:after="0" w:line="240" w:lineRule="auto"/>
      </w:pPr>
      <w:r>
        <w:separator/>
      </w:r>
    </w:p>
  </w:endnote>
  <w:endnote w:type="continuationSeparator" w:id="0">
    <w:p w:rsidR="00721B7D" w:rsidRDefault="00721B7D" w:rsidP="00E9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FD5" w:rsidRPr="0015442C" w:rsidRDefault="00217FD5" w:rsidP="0015442C">
    <w:pPr>
      <w:pStyle w:val="a6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7D" w:rsidRDefault="00721B7D" w:rsidP="00E90FB4">
      <w:pPr>
        <w:spacing w:after="0" w:line="240" w:lineRule="auto"/>
      </w:pPr>
      <w:r>
        <w:separator/>
      </w:r>
    </w:p>
  </w:footnote>
  <w:footnote w:type="continuationSeparator" w:id="0">
    <w:p w:rsidR="00721B7D" w:rsidRDefault="00721B7D" w:rsidP="00E9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B4" w:rsidRPr="001A3C35" w:rsidRDefault="00E90FB4" w:rsidP="001A3C35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 w:cs="Times New Roman"/>
        <w:b/>
        <w:sz w:val="16"/>
        <w:szCs w:val="16"/>
        <w:u w:val="single"/>
        <w:lang w:val="ru-RU"/>
      </w:rPr>
    </w:pPr>
    <w:r w:rsidRPr="001A3C35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>
          <wp:extent cx="612140" cy="56007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13E4A" w:rsidRPr="004975E4" w:rsidRDefault="00613E4A" w:rsidP="00613E4A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Calibri" w:hAnsi="Calibri" w:cs="Times New Roman"/>
        <w:b/>
        <w:sz w:val="20"/>
        <w:szCs w:val="20"/>
        <w:u w:val="single"/>
        <w:lang w:val="ru-RU"/>
      </w:rPr>
    </w:pPr>
    <w:r w:rsidRPr="004975E4">
      <w:rPr>
        <w:rFonts w:ascii="Calibri" w:eastAsia="Calibri" w:hAnsi="Calibri" w:cs="Times New Roman"/>
        <w:b/>
        <w:sz w:val="20"/>
        <w:szCs w:val="20"/>
        <w:u w:val="single"/>
        <w:lang w:val="ru-RU"/>
      </w:rPr>
      <w:t>ОПЕРАТИВНА ПРОГРАМА ЗА ХРАНИ И/ИЛИ ОСНОВНО МАТЕРИАЛНО ПОДПОМАГАНЕ</w:t>
    </w:r>
  </w:p>
  <w:p w:rsidR="00613E4A" w:rsidRDefault="00613E4A" w:rsidP="00613E4A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Calibri" w:hAnsi="Calibri" w:cs="Times New Roman"/>
        <w:b/>
        <w:sz w:val="20"/>
        <w:szCs w:val="20"/>
        <w:u w:val="single"/>
        <w:lang w:val="ru-RU"/>
      </w:rPr>
    </w:pPr>
    <w:r w:rsidRPr="004975E4">
      <w:rPr>
        <w:rFonts w:ascii="Calibri" w:eastAsia="Calibri" w:hAnsi="Calibri" w:cs="Times New Roman"/>
        <w:b/>
        <w:sz w:val="20"/>
        <w:szCs w:val="20"/>
        <w:u w:val="single"/>
        <w:lang w:val="ru-RU"/>
      </w:rPr>
      <w:t>ФОНД ЗА ЕВРОПЕЙСКО ПОДПОМАГАНЕ НА НАЙ- НУЖДАЕЩИТЕ СЕ ЛИЦА</w:t>
    </w:r>
  </w:p>
  <w:p w:rsidR="00613E4A" w:rsidRPr="00937F08" w:rsidRDefault="00613E4A" w:rsidP="00613E4A">
    <w:pPr>
      <w:pStyle w:val="Heading1TimesNewRoman"/>
      <w:tabs>
        <w:tab w:val="right" w:pos="9180"/>
      </w:tabs>
      <w:ind w:right="249" w:firstLine="0"/>
      <w:jc w:val="center"/>
      <w:rPr>
        <w:b w:val="0"/>
        <w:i/>
        <w:snapToGrid w:val="0"/>
        <w:sz w:val="24"/>
        <w:szCs w:val="24"/>
      </w:rPr>
    </w:pPr>
    <w:r w:rsidRPr="00937F08">
      <w:rPr>
        <w:b w:val="0"/>
        <w:i/>
        <w:snapToGrid w:val="0"/>
        <w:sz w:val="24"/>
        <w:szCs w:val="24"/>
      </w:rPr>
      <w:t xml:space="preserve">Операция </w:t>
    </w:r>
    <w:r>
      <w:rPr>
        <w:b w:val="0"/>
        <w:i/>
        <w:snapToGrid w:val="0"/>
        <w:sz w:val="24"/>
        <w:szCs w:val="24"/>
      </w:rPr>
      <w:t xml:space="preserve">тип 3 </w:t>
    </w:r>
    <w:r w:rsidRPr="00937F08">
      <w:rPr>
        <w:b w:val="0"/>
        <w:i/>
        <w:snapToGrid w:val="0"/>
        <w:sz w:val="24"/>
        <w:szCs w:val="24"/>
      </w:rPr>
      <w:t>„</w:t>
    </w:r>
    <w:r>
      <w:rPr>
        <w:b w:val="0"/>
        <w:i/>
        <w:snapToGrid w:val="0"/>
        <w:sz w:val="24"/>
        <w:szCs w:val="24"/>
      </w:rPr>
      <w:t>Осигуряване</w:t>
    </w:r>
    <w:r w:rsidRPr="00937F08">
      <w:rPr>
        <w:b w:val="0"/>
        <w:i/>
        <w:snapToGrid w:val="0"/>
        <w:sz w:val="24"/>
        <w:szCs w:val="24"/>
      </w:rPr>
      <w:t xml:space="preserve"> на топъл обяд</w:t>
    </w:r>
    <w:r>
      <w:rPr>
        <w:b w:val="0"/>
        <w:i/>
        <w:snapToGrid w:val="0"/>
        <w:sz w:val="24"/>
        <w:szCs w:val="24"/>
      </w:rPr>
      <w:t xml:space="preserve"> - 2016</w:t>
    </w:r>
    <w:r w:rsidRPr="00937F08">
      <w:rPr>
        <w:b w:val="0"/>
        <w:i/>
        <w:snapToGrid w:val="0"/>
        <w:sz w:val="24"/>
        <w:szCs w:val="24"/>
      </w:rPr>
      <w:t>“</w:t>
    </w:r>
  </w:p>
  <w:p w:rsidR="00613E4A" w:rsidRPr="004219C0" w:rsidRDefault="00613E4A" w:rsidP="00613E4A">
    <w:pPr>
      <w:pStyle w:val="Heading1TimesNewRoman"/>
      <w:tabs>
        <w:tab w:val="right" w:pos="9180"/>
      </w:tabs>
      <w:ind w:right="249" w:firstLine="0"/>
      <w:jc w:val="center"/>
      <w:rPr>
        <w:i/>
        <w:sz w:val="24"/>
        <w:szCs w:val="24"/>
      </w:rPr>
    </w:pPr>
    <w:r w:rsidRPr="00937F08">
      <w:rPr>
        <w:b w:val="0"/>
        <w:i/>
        <w:snapToGrid w:val="0"/>
        <w:sz w:val="24"/>
        <w:szCs w:val="24"/>
        <w:lang w:val="en-US"/>
      </w:rPr>
      <w:t>BG05FMOP001-3.0</w:t>
    </w:r>
    <w:r>
      <w:rPr>
        <w:b w:val="0"/>
        <w:i/>
        <w:snapToGrid w:val="0"/>
        <w:sz w:val="24"/>
        <w:szCs w:val="24"/>
      </w:rPr>
      <w:t>02</w:t>
    </w:r>
  </w:p>
  <w:p w:rsidR="00E90FB4" w:rsidRDefault="00E90FB4" w:rsidP="00613E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17C5B"/>
    <w:multiLevelType w:val="hybridMultilevel"/>
    <w:tmpl w:val="6742EC40"/>
    <w:lvl w:ilvl="0" w:tplc="B8984C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333333"/>
        <w:sz w:val="2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A1A3A"/>
    <w:multiLevelType w:val="hybridMultilevel"/>
    <w:tmpl w:val="AF2EF816"/>
    <w:lvl w:ilvl="0" w:tplc="507648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5A"/>
    <w:rsid w:val="000044C1"/>
    <w:rsid w:val="0015442C"/>
    <w:rsid w:val="001A3C35"/>
    <w:rsid w:val="001A47B7"/>
    <w:rsid w:val="001D1012"/>
    <w:rsid w:val="00217FD5"/>
    <w:rsid w:val="00230F0F"/>
    <w:rsid w:val="0028506E"/>
    <w:rsid w:val="002F04B2"/>
    <w:rsid w:val="003D03D2"/>
    <w:rsid w:val="004B1CFA"/>
    <w:rsid w:val="00574110"/>
    <w:rsid w:val="00613E4A"/>
    <w:rsid w:val="0063034C"/>
    <w:rsid w:val="006F3D5A"/>
    <w:rsid w:val="00721B7D"/>
    <w:rsid w:val="00772358"/>
    <w:rsid w:val="007B3EC2"/>
    <w:rsid w:val="008567F3"/>
    <w:rsid w:val="00894FE9"/>
    <w:rsid w:val="008A2458"/>
    <w:rsid w:val="00A16D2C"/>
    <w:rsid w:val="00B30DDF"/>
    <w:rsid w:val="00B4274B"/>
    <w:rsid w:val="00BD6506"/>
    <w:rsid w:val="00C1247C"/>
    <w:rsid w:val="00CF1D4E"/>
    <w:rsid w:val="00DC1035"/>
    <w:rsid w:val="00DF355C"/>
    <w:rsid w:val="00DF58A3"/>
    <w:rsid w:val="00E85FDC"/>
    <w:rsid w:val="00E90FB4"/>
    <w:rsid w:val="00EB216F"/>
    <w:rsid w:val="00F071A4"/>
    <w:rsid w:val="00FB18D2"/>
    <w:rsid w:val="00FD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4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0044C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3">
    <w:name w:val="Normal (Web)"/>
    <w:basedOn w:val="a"/>
    <w:uiPriority w:val="99"/>
    <w:semiHidden/>
    <w:unhideWhenUsed/>
    <w:rsid w:val="0000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44C1"/>
  </w:style>
  <w:style w:type="character" w:customStyle="1" w:styleId="apple-tab-span">
    <w:name w:val="apple-tab-span"/>
    <w:basedOn w:val="a0"/>
    <w:rsid w:val="000044C1"/>
  </w:style>
  <w:style w:type="paragraph" w:styleId="a4">
    <w:name w:val="header"/>
    <w:basedOn w:val="a"/>
    <w:link w:val="a5"/>
    <w:uiPriority w:val="99"/>
    <w:semiHidden/>
    <w:unhideWhenUsed/>
    <w:rsid w:val="00E9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E90FB4"/>
  </w:style>
  <w:style w:type="paragraph" w:styleId="a6">
    <w:name w:val="footer"/>
    <w:basedOn w:val="a"/>
    <w:link w:val="a7"/>
    <w:uiPriority w:val="99"/>
    <w:semiHidden/>
    <w:unhideWhenUsed/>
    <w:rsid w:val="00E9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E90FB4"/>
  </w:style>
  <w:style w:type="paragraph" w:customStyle="1" w:styleId="Heading1TimesNewRoman">
    <w:name w:val="Heading 1 + Times New Roman"/>
    <w:aliases w:val="14 pt,All caps,Before:  0 pt,After:  0 pt + First..."/>
    <w:basedOn w:val="a"/>
    <w:rsid w:val="00E90FB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9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90F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04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qFormat/>
    <w:rsid w:val="002F04B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bidi="my-M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4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0044C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3">
    <w:name w:val="Normal (Web)"/>
    <w:basedOn w:val="a"/>
    <w:uiPriority w:val="99"/>
    <w:semiHidden/>
    <w:unhideWhenUsed/>
    <w:rsid w:val="0000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44C1"/>
  </w:style>
  <w:style w:type="character" w:customStyle="1" w:styleId="apple-tab-span">
    <w:name w:val="apple-tab-span"/>
    <w:basedOn w:val="a0"/>
    <w:rsid w:val="000044C1"/>
  </w:style>
  <w:style w:type="paragraph" w:styleId="a4">
    <w:name w:val="header"/>
    <w:basedOn w:val="a"/>
    <w:link w:val="a5"/>
    <w:uiPriority w:val="99"/>
    <w:semiHidden/>
    <w:unhideWhenUsed/>
    <w:rsid w:val="00E9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E90FB4"/>
  </w:style>
  <w:style w:type="paragraph" w:styleId="a6">
    <w:name w:val="footer"/>
    <w:basedOn w:val="a"/>
    <w:link w:val="a7"/>
    <w:uiPriority w:val="99"/>
    <w:semiHidden/>
    <w:unhideWhenUsed/>
    <w:rsid w:val="00E90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E90FB4"/>
  </w:style>
  <w:style w:type="paragraph" w:customStyle="1" w:styleId="Heading1TimesNewRoman">
    <w:name w:val="Heading 1 + Times New Roman"/>
    <w:aliases w:val="14 pt,All caps,Before:  0 pt,After:  0 pt + First..."/>
    <w:basedOn w:val="a"/>
    <w:rsid w:val="00E90FB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9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90F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04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qFormat/>
    <w:rsid w:val="002F04B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        Проект Осигуряване на топъл обяд в община Якимово</vt:lpstr>
      <vt:lpstr>        Социални услуги</vt:lpstr>
      <vt:lpstr>        Социални услуги в домашна среда</vt:lpstr>
      <vt:lpstr>        Социални услуги в общността</vt:lpstr>
      <vt:lpstr>        Социални услуги в специализирани институции</vt:lpstr>
    </vt:vector>
  </TitlesOfParts>
  <Company>*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Tzonka</dc:creator>
  <cp:lastModifiedBy>TGaneva</cp:lastModifiedBy>
  <cp:revision>4</cp:revision>
  <dcterms:created xsi:type="dcterms:W3CDTF">2016-10-26T07:57:00Z</dcterms:created>
  <dcterms:modified xsi:type="dcterms:W3CDTF">2016-10-26T08:00:00Z</dcterms:modified>
</cp:coreProperties>
</file>