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6F" w:rsidRPr="00D2583C" w:rsidRDefault="00B1646F" w:rsidP="00B1646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bg-BG"/>
        </w:rPr>
      </w:pPr>
    </w:p>
    <w:p w:rsidR="00B1646F" w:rsidRPr="00743541" w:rsidRDefault="00B1646F" w:rsidP="00B164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43541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743541" w:rsidRPr="00743541" w:rsidRDefault="00743541" w:rsidP="007435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4354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9A678A" w:rsidRDefault="009A678A" w:rsidP="007435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1135" w:rsidRPr="00743541" w:rsidRDefault="005D34C2" w:rsidP="007435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3541">
        <w:rPr>
          <w:rFonts w:ascii="Times New Roman" w:hAnsi="Times New Roman" w:cs="Times New Roman"/>
          <w:sz w:val="20"/>
          <w:szCs w:val="20"/>
        </w:rPr>
        <w:t>И</w:t>
      </w:r>
      <w:r w:rsidR="004E1135" w:rsidRPr="00743541">
        <w:rPr>
          <w:rFonts w:ascii="Times New Roman" w:hAnsi="Times New Roman" w:cs="Times New Roman"/>
          <w:sz w:val="20"/>
          <w:szCs w:val="20"/>
        </w:rPr>
        <w:t>здаване на удостоверение за данъчна оценка за право на строеж</w:t>
      </w:r>
    </w:p>
    <w:p w:rsidR="00D455EE" w:rsidRPr="00743541" w:rsidRDefault="00975332" w:rsidP="0074354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541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  <w:lang w:val="en-US"/>
        </w:rPr>
        <w:t>(</w:t>
      </w:r>
      <w:r w:rsidRPr="00743541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Уникален идентификатор н</w:t>
      </w:r>
      <w:r w:rsidR="004E1135" w:rsidRPr="00743541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>а административната услуга - 2393</w:t>
      </w:r>
      <w:r w:rsidRPr="00743541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B1646F" w:rsidRPr="00743541" w:rsidRDefault="00B1646F" w:rsidP="00D2583C">
      <w:pPr>
        <w:jc w:val="center"/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</w:pPr>
      <w:r w:rsidRPr="00743541">
        <w:rPr>
          <w:rFonts w:ascii="Times New Roman" w:hAnsi="Times New Roman" w:cs="Times New Roman"/>
          <w:sz w:val="20"/>
          <w:szCs w:val="20"/>
        </w:rPr>
        <w:t>/</w:t>
      </w:r>
      <w:r w:rsidRPr="00743541">
        <w:rPr>
          <w:rFonts w:ascii="Times New Roman" w:hAnsi="Times New Roman" w:cs="Times New Roman"/>
          <w:sz w:val="20"/>
          <w:szCs w:val="20"/>
          <w:lang w:val="en-US"/>
        </w:rPr>
        <w:t>Наименование на административната услуга и уникален идентификатор съгласно Регистър на</w:t>
      </w:r>
      <w:r w:rsidR="00A00E22" w:rsidRPr="0074354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43541">
        <w:rPr>
          <w:rFonts w:ascii="Times New Roman" w:hAnsi="Times New Roman" w:cs="Times New Roman"/>
          <w:sz w:val="20"/>
          <w:szCs w:val="20"/>
          <w:lang w:val="en-US"/>
        </w:rPr>
        <w:t>услугите</w:t>
      </w:r>
      <w:r w:rsidRPr="00743541">
        <w:rPr>
          <w:rFonts w:ascii="Times New Roman" w:hAnsi="Times New Roman" w:cs="Times New Roman"/>
          <w:sz w:val="20"/>
          <w:szCs w:val="20"/>
        </w:rPr>
        <w:t>/</w:t>
      </w:r>
    </w:p>
    <w:p w:rsidR="00B1646F" w:rsidRPr="0074354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43541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743541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743541" w:rsidRPr="00743541" w:rsidRDefault="00743541" w:rsidP="0074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4354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Приложение 2 от Закон за местните данъци и такси - чл. 3, ал. 2</w:t>
      </w:r>
    </w:p>
    <w:p w:rsidR="00B1646F" w:rsidRPr="0074354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43541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B1646F" w:rsidRPr="0074354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541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</w:p>
    <w:p w:rsidR="00B1646F" w:rsidRPr="0074354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541">
        <w:rPr>
          <w:rFonts w:ascii="Times New Roman" w:hAnsi="Times New Roman" w:cs="Times New Roman"/>
          <w:sz w:val="20"/>
          <w:szCs w:val="20"/>
        </w:rPr>
        <w:t>Дирекция „</w:t>
      </w:r>
      <w:r w:rsidR="002B4838" w:rsidRPr="002B4838">
        <w:rPr>
          <w:rFonts w:ascii="Times New Roman" w:hAnsi="Times New Roman" w:cs="Times New Roman"/>
          <w:sz w:val="20"/>
          <w:szCs w:val="20"/>
        </w:rPr>
        <w:t>Административно правно обслужване и местни приходи</w:t>
      </w:r>
      <w:bookmarkStart w:id="0" w:name="_GoBack"/>
      <w:bookmarkEnd w:id="0"/>
      <w:r w:rsidRPr="00743541">
        <w:rPr>
          <w:rFonts w:ascii="Times New Roman" w:hAnsi="Times New Roman" w:cs="Times New Roman"/>
          <w:sz w:val="20"/>
          <w:szCs w:val="20"/>
        </w:rPr>
        <w:t>“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в </w:t>
      </w: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5D34C2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Звено Местни приходи в Общинска администрация, гр. Рила - партер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Адрес: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Област Кюстендил, Община Рила, гр. Рила, пл. „Възраждане“ № 1, п.к.2630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междуселищно избиране</w:t>
      </w:r>
      <w:r w:rsidRPr="005D34C2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07054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Телефон за връзка: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централа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GSM 0889811099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Факс: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Електронен адрес:</w:t>
      </w:r>
      <w:hyperlink r:id="rId5" w:history="1">
        <w:r w:rsidRPr="005D34C2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bg-BG"/>
          </w:rPr>
          <w:t>www.grad-rila.bg</w:t>
        </w:r>
      </w:hyperlink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 xml:space="preserve">Работно време: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Стандартно работно време, от 9:00 до 17:30ч., преди обяд: 9:00 до 12:00, след обяд: 12:30 до 17:30ч.</w:t>
      </w:r>
    </w:p>
    <w:p w:rsidR="00B1646F" w:rsidRPr="005D34C2" w:rsidRDefault="00B1646F" w:rsidP="00B16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>В звеното е осигурен достъп за хора с увреждания</w:t>
      </w:r>
    </w:p>
    <w:p w:rsidR="00B1646F" w:rsidRPr="005D34C2" w:rsidRDefault="00B1646F" w:rsidP="00B1646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B1646F" w:rsidRPr="005D34C2" w:rsidRDefault="00B1646F" w:rsidP="00B1646F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Документ за самоличност и/или нотариално заверено пълномощно </w:t>
      </w:r>
      <w:r w:rsidRPr="005D34C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800F2" w:rsidRPr="005D34C2" w:rsidRDefault="00F800F2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Подаване на</w:t>
      </w:r>
      <w:r w:rsidR="0054117D" w:rsidRPr="005D34C2">
        <w:rPr>
          <w:rFonts w:ascii="Times New Roman" w:hAnsi="Times New Roman" w:cs="Times New Roman"/>
          <w:sz w:val="20"/>
          <w:szCs w:val="20"/>
        </w:rPr>
        <w:t xml:space="preserve"> </w:t>
      </w:r>
      <w:r w:rsidRPr="005D34C2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5D34C2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Звеното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Регистриране на постъпилото заявление </w:t>
      </w:r>
      <w:r w:rsidRPr="005D34C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 xml:space="preserve">(по образец).  </w:t>
      </w:r>
      <w:r w:rsidRPr="005D34C2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Получаване на индивидуалния административен акт от </w:t>
      </w:r>
      <w:r w:rsidRPr="005D34C2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звеното по избран от заявителя начин, след заплащане на необходимата такса.</w:t>
      </w:r>
    </w:p>
    <w:p w:rsidR="00B1646F" w:rsidRPr="005D34C2" w:rsidRDefault="00B1646F" w:rsidP="00B1646F">
      <w:pPr>
        <w:spacing w:after="160" w:line="25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B1646F" w:rsidRPr="005D34C2" w:rsidRDefault="00B1646F" w:rsidP="00B164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Образец на заявлението може да намерите на интернет адрес</w:t>
      </w:r>
      <w:r w:rsidRPr="005D34C2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5D34C2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www.grad-rila.bg</w:t>
        </w:r>
      </w:hyperlink>
      <w:r w:rsidRPr="005D34C2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Pr="005D34C2">
        <w:rPr>
          <w:rFonts w:ascii="Times New Roman" w:hAnsi="Times New Roman" w:cs="Times New Roman"/>
          <w:bCs/>
          <w:sz w:val="20"/>
          <w:szCs w:val="20"/>
        </w:rPr>
        <w:t xml:space="preserve">Звено 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„</w:t>
      </w:r>
      <w:r w:rsidRPr="005D34C2">
        <w:rPr>
          <w:rFonts w:ascii="Times New Roman" w:hAnsi="Times New Roman" w:cs="Times New Roman"/>
          <w:bCs/>
          <w:sz w:val="20"/>
          <w:szCs w:val="20"/>
        </w:rPr>
        <w:t>Местни приходи</w:t>
      </w:r>
      <w:r w:rsidR="0054117D" w:rsidRPr="005D34C2">
        <w:rPr>
          <w:rFonts w:ascii="Times New Roman" w:hAnsi="Times New Roman" w:cs="Times New Roman"/>
          <w:bCs/>
          <w:sz w:val="20"/>
          <w:szCs w:val="20"/>
        </w:rPr>
        <w:t>“</w:t>
      </w:r>
    </w:p>
    <w:p w:rsidR="00B1646F" w:rsidRPr="005D34C2" w:rsidRDefault="00B1646F" w:rsidP="00B1646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5D34C2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Pr="005D34C2">
        <w:rPr>
          <w:rFonts w:ascii="Times New Roman" w:hAnsi="Times New Roman" w:cs="Times New Roman"/>
          <w:bCs/>
          <w:sz w:val="20"/>
          <w:szCs w:val="20"/>
        </w:rPr>
        <w:t>в което е указана представителната власт на упълномощеното лице в Звеното за местни приходи, с подаване на писмено заявление по образец;</w:t>
      </w:r>
    </w:p>
    <w:p w:rsidR="00B1646F" w:rsidRPr="005D34C2" w:rsidRDefault="00B1646F" w:rsidP="00B1646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D34C2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B1646F" w:rsidRPr="005D34C2" w:rsidRDefault="00B1646F" w:rsidP="00B1646F">
      <w:pPr>
        <w:spacing w:after="160" w:line="256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D34C2">
        <w:rPr>
          <w:rFonts w:ascii="Times New Roman" w:hAnsi="Times New Roman" w:cs="Times New Roman"/>
          <w:bCs/>
          <w:sz w:val="20"/>
          <w:szCs w:val="20"/>
        </w:rPr>
        <w:t>Лично или  чрез упълномощено лице в Звеното за местни приходи.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1646F" w:rsidRPr="005D34C2" w:rsidRDefault="00B1646F" w:rsidP="00B1646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B1646F" w:rsidRPr="005D34C2" w:rsidRDefault="00B1646F" w:rsidP="00B164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34C2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чрез Системата за сигурно електронно връчване</w:t>
      </w:r>
    </w:p>
    <w:p w:rsidR="00B1646F" w:rsidRPr="005D34C2" w:rsidRDefault="00B1646F" w:rsidP="00B1646F">
      <w:pPr>
        <w:numPr>
          <w:ilvl w:val="0"/>
          <w:numId w:val="9"/>
        </w:numPr>
        <w:shd w:val="clear" w:color="auto" w:fill="FEFEFE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5D34C2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електронен път на електронен адрес .......................................</w:t>
      </w:r>
    </w:p>
    <w:p w:rsidR="00D455EE" w:rsidRPr="005D34C2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5D34C2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D34C2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:rsidR="00743541" w:rsidRPr="00743541" w:rsidRDefault="00743541" w:rsidP="00743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43541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6 месеца</w:t>
      </w:r>
    </w:p>
    <w:p w:rsidR="00743541" w:rsidRDefault="00743541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55EE" w:rsidRPr="00A665E9" w:rsidRDefault="00D455EE" w:rsidP="00D455EE">
      <w:pPr>
        <w:spacing w:after="1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5E9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:rsidR="00A665E9" w:rsidRPr="00A665E9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Бърза услуга – 8 лв.</w:t>
      </w:r>
    </w:p>
    <w:p w:rsidR="00A665E9" w:rsidRPr="00A665E9" w:rsidRDefault="00A665E9" w:rsidP="00A42E68">
      <w:pPr>
        <w:spacing w:after="160" w:line="256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Обикновена услуга – 5 лв.</w:t>
      </w:r>
    </w:p>
    <w:p w:rsidR="00D455EE" w:rsidRPr="00A665E9" w:rsidRDefault="00D455EE" w:rsidP="00D455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65E9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>Услугата може да бъде заплатена по един от следните начини:</w:t>
      </w:r>
      <w:r w:rsidRPr="00A665E9">
        <w:rPr>
          <w:rFonts w:ascii="Times New Roman" w:hAnsi="Times New Roman" w:cs="Times New Roman"/>
          <w:sz w:val="20"/>
          <w:szCs w:val="20"/>
          <w:lang w:eastAsia="bg-BG"/>
        </w:rPr>
        <w:br/>
        <w:t>1. На гише в административно звено за обслужване -  в брой/ с банкова карта;</w:t>
      </w:r>
      <w:r w:rsidRPr="00A665E9">
        <w:rPr>
          <w:rFonts w:ascii="Times New Roman" w:hAnsi="Times New Roman" w:cs="Times New Roman"/>
          <w:sz w:val="20"/>
          <w:szCs w:val="20"/>
          <w:lang w:eastAsia="bg-BG"/>
        </w:rPr>
        <w:br/>
        <w:t>2. По банков път: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hAnsi="Times New Roman" w:cs="Times New Roman"/>
          <w:sz w:val="20"/>
          <w:szCs w:val="20"/>
          <w:lang w:eastAsia="bg-BG"/>
        </w:rPr>
        <w:t xml:space="preserve">3. На касите на </w:t>
      </w:r>
      <w:proofErr w:type="spellStart"/>
      <w:r w:rsidRPr="00A665E9">
        <w:rPr>
          <w:rFonts w:ascii="Times New Roman" w:hAnsi="Times New Roman" w:cs="Times New Roman"/>
          <w:sz w:val="20"/>
          <w:szCs w:val="20"/>
          <w:lang w:eastAsia="bg-BG"/>
        </w:rPr>
        <w:t>Изипей</w:t>
      </w:r>
      <w:proofErr w:type="spellEnd"/>
      <w:r w:rsidRPr="00A665E9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</w:p>
    <w:p w:rsidR="00D455EE" w:rsidRPr="00A665E9" w:rsidRDefault="00D455EE" w:rsidP="00D455E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bg-BG"/>
        </w:rPr>
      </w:pPr>
    </w:p>
    <w:p w:rsidR="00D455EE" w:rsidRPr="00A665E9" w:rsidRDefault="00D455EE" w:rsidP="00D455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5E9">
        <w:rPr>
          <w:rFonts w:ascii="Times New Roman" w:hAnsi="Times New Roman" w:cs="Times New Roman"/>
          <w:sz w:val="20"/>
          <w:szCs w:val="20"/>
        </w:rPr>
        <w:t>Банкова сметка на Община Рила:</w:t>
      </w:r>
    </w:p>
    <w:p w:rsidR="00D455EE" w:rsidRPr="00A665E9" w:rsidRDefault="00D455EE" w:rsidP="00D455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IBAN: BG18</w:t>
      </w: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  <w:t>UBBS888888430055800</w:t>
      </w:r>
    </w:p>
    <w:p w:rsidR="00D455EE" w:rsidRPr="00A665E9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B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>IC</w:t>
      </w:r>
      <w:r w:rsidRPr="00A665E9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COD: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UBBS</w:t>
      </w:r>
      <w:r w:rsidRPr="00A665E9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BGSF</w:t>
      </w:r>
      <w:r w:rsidRPr="00A665E9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</w:t>
      </w:r>
    </w:p>
    <w:p w:rsidR="00D455EE" w:rsidRPr="00A665E9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БАНКА</w:t>
      </w:r>
      <w:r w:rsidRPr="00A665E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r w:rsidRPr="00A665E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„ОББ” АД </w:t>
      </w:r>
    </w:p>
    <w:p w:rsidR="00D455EE" w:rsidRPr="00D455EE" w:rsidRDefault="00D455EE" w:rsidP="00D455E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665E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Код за вида плащане</w:t>
      </w:r>
      <w:r w:rsidRPr="00D455EE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 xml:space="preserve">: </w:t>
      </w:r>
      <w:r w:rsidRPr="00D455E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448007</w:t>
      </w:r>
    </w:p>
    <w:p w:rsidR="00D455EE" w:rsidRDefault="00D455EE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D85CE0" w:rsidRPr="008533AA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533AA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Бърза услуга - 3 дни; </w:t>
      </w:r>
    </w:p>
    <w:p w:rsidR="00D85CE0" w:rsidRPr="008533AA" w:rsidRDefault="00D85CE0" w:rsidP="00D85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533AA">
        <w:rPr>
          <w:rFonts w:ascii="Times New Roman" w:eastAsia="Times New Roman" w:hAnsi="Times New Roman" w:cs="Times New Roman"/>
          <w:sz w:val="20"/>
          <w:szCs w:val="20"/>
          <w:lang w:eastAsia="bg-BG"/>
        </w:rPr>
        <w:t>Обикновена услуга - 5 дни.</w:t>
      </w:r>
    </w:p>
    <w:p w:rsidR="008533AA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33A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1646F" w:rsidRPr="008533AA" w:rsidRDefault="00B1646F" w:rsidP="008533AA">
      <w:pPr>
        <w:tabs>
          <w:tab w:val="left" w:pos="1110"/>
        </w:tabs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B1646F" w:rsidRPr="00D61481" w:rsidRDefault="00F800F2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Инспектор Местни приходи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B1646F" w:rsidRPr="00D61481" w:rsidRDefault="00B1646F" w:rsidP="00B164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>Кмет на община Рила</w:t>
      </w: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1646F" w:rsidRPr="00D61481" w:rsidRDefault="00B1646F" w:rsidP="00B1646F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1481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5D34C2" w:rsidRPr="00A665E9" w:rsidRDefault="00B1646F" w:rsidP="00B1646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1481">
        <w:rPr>
          <w:rFonts w:ascii="Times New Roman" w:hAnsi="Times New Roman" w:cs="Times New Roman"/>
          <w:bCs/>
          <w:sz w:val="20"/>
          <w:szCs w:val="20"/>
        </w:rPr>
        <w:t xml:space="preserve">Съгласно разпоредбите на ЗМДТ и </w:t>
      </w:r>
      <w:r w:rsidR="00A665E9">
        <w:rPr>
          <w:rFonts w:ascii="Times New Roman" w:hAnsi="Times New Roman" w:cs="Times New Roman"/>
          <w:sz w:val="20"/>
          <w:szCs w:val="20"/>
        </w:rPr>
        <w:t>ДОПК</w:t>
      </w:r>
    </w:p>
    <w:sectPr w:rsidR="005D34C2" w:rsidRPr="00A66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DB"/>
    <w:rsid w:val="000C5996"/>
    <w:rsid w:val="00105DB6"/>
    <w:rsid w:val="002B4838"/>
    <w:rsid w:val="003A13DB"/>
    <w:rsid w:val="0046326F"/>
    <w:rsid w:val="004E1135"/>
    <w:rsid w:val="0054117D"/>
    <w:rsid w:val="005D34C2"/>
    <w:rsid w:val="006359C0"/>
    <w:rsid w:val="006E6E7C"/>
    <w:rsid w:val="00743541"/>
    <w:rsid w:val="008533AA"/>
    <w:rsid w:val="0092571F"/>
    <w:rsid w:val="00975332"/>
    <w:rsid w:val="0098107E"/>
    <w:rsid w:val="009A678A"/>
    <w:rsid w:val="00A00E22"/>
    <w:rsid w:val="00A42E68"/>
    <w:rsid w:val="00A665E9"/>
    <w:rsid w:val="00B1646F"/>
    <w:rsid w:val="00D2583C"/>
    <w:rsid w:val="00D455EE"/>
    <w:rsid w:val="00D61481"/>
    <w:rsid w:val="00D85CE0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5AA0D-EDFD-4F08-8243-B54B4CD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Потребител на Windows</cp:lastModifiedBy>
  <cp:revision>27</cp:revision>
  <dcterms:created xsi:type="dcterms:W3CDTF">2021-12-06T07:51:00Z</dcterms:created>
  <dcterms:modified xsi:type="dcterms:W3CDTF">2024-03-13T15:23:00Z</dcterms:modified>
</cp:coreProperties>
</file>